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5058E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РОССИЙСКОЙ ФЕДЕРАЦИИ</w:t>
      </w:r>
    </w:p>
    <w:p w14:paraId="08D2F9B2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0C1E4B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14:paraId="49707CD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14:paraId="7B728365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(БГТУ им.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В.Г.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Шухова)</w:t>
      </w:r>
    </w:p>
    <w:p w14:paraId="7327AF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83C9D7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программного обеспечения вычислительной техники и автоматизированных систем</w:t>
      </w:r>
    </w:p>
    <w:p w14:paraId="5EE313F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8118C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9FAF4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13363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13C181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F376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20DFD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387813" w14:textId="13208396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Лабораторная работа №</w:t>
      </w:r>
      <w:r w:rsidR="00240B0D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5A34FF36" w14:textId="77777777" w:rsidR="00240B0D" w:rsidRPr="00240B0D" w:rsidRDefault="00DF7D2B" w:rsidP="00240B0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тема: «</w:t>
      </w:r>
      <w:r w:rsidR="00240B0D" w:rsidRPr="00240B0D">
        <w:rPr>
          <w:rFonts w:ascii="Times New Roman" w:eastAsia="Times New Roman" w:hAnsi="Times New Roman" w:cs="Times New Roman"/>
          <w:sz w:val="24"/>
          <w:szCs w:val="24"/>
        </w:rPr>
        <w:t xml:space="preserve">Простейшие однослойные нейрокомпьютерные сети. </w:t>
      </w:r>
    </w:p>
    <w:p w14:paraId="3E08045E" w14:textId="3E2FA28B" w:rsidR="006206F9" w:rsidRDefault="00240B0D" w:rsidP="00240B0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40B0D">
        <w:rPr>
          <w:rFonts w:ascii="Times New Roman" w:eastAsia="Times New Roman" w:hAnsi="Times New Roman" w:cs="Times New Roman"/>
          <w:sz w:val="24"/>
          <w:szCs w:val="24"/>
        </w:rPr>
        <w:t xml:space="preserve">Использование правила </w:t>
      </w:r>
      <w:proofErr w:type="spellStart"/>
      <w:r w:rsidRPr="00240B0D">
        <w:rPr>
          <w:rFonts w:ascii="Times New Roman" w:eastAsia="Times New Roman" w:hAnsi="Times New Roman" w:cs="Times New Roman"/>
          <w:sz w:val="24"/>
          <w:szCs w:val="24"/>
        </w:rPr>
        <w:t>Хэбба</w:t>
      </w:r>
      <w:proofErr w:type="spellEnd"/>
      <w:r w:rsidRPr="00240B0D">
        <w:rPr>
          <w:rFonts w:ascii="Times New Roman" w:eastAsia="Times New Roman" w:hAnsi="Times New Roman" w:cs="Times New Roman"/>
          <w:sz w:val="24"/>
          <w:szCs w:val="24"/>
        </w:rPr>
        <w:t>.</w:t>
      </w:r>
      <w:r w:rsidR="00DF7D2B"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549C6BD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E2850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15460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2CBCD5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510F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79D10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5554A3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9CA93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136436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63F85A4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49AC873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7ACC7457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10981742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35C0F6F3" w14:textId="364CD3F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Выполнил: ст. группы 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МИВТ-221</w:t>
      </w:r>
    </w:p>
    <w:p w14:paraId="46CE960E" w14:textId="7777777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Харитонов Сергей Дмитриевич</w:t>
      </w:r>
    </w:p>
    <w:p w14:paraId="2BDB640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99658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D948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C9FED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42644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0EFB4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C983D6" w14:textId="77777777" w:rsidR="006206F9" w:rsidRDefault="006206F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FD3B4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7CB493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C517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1A3321" w14:textId="51A66A57" w:rsidR="00743FF5" w:rsidRDefault="00DF7D2B" w:rsidP="00240B0D">
      <w:pPr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Белгород 202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  <w:r>
        <w:br w:type="page"/>
      </w:r>
    </w:p>
    <w:p w14:paraId="59FD0E42" w14:textId="77777777" w:rsidR="00240B0D" w:rsidRPr="00240B0D" w:rsidRDefault="00240B0D" w:rsidP="00240B0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0B0D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№2</w:t>
      </w:r>
    </w:p>
    <w:p w14:paraId="3E85D5FB" w14:textId="01CC89BB" w:rsidR="00240B0D" w:rsidRPr="00240B0D" w:rsidRDefault="00240B0D" w:rsidP="00240B0D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40B0D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Простейшие однослойные нейрокомпьютерные сети. </w:t>
      </w:r>
      <w:r w:rsidRPr="00240B0D">
        <w:rPr>
          <w:rFonts w:ascii="Times New Roman" w:hAnsi="Times New Roman" w:cs="Times New Roman"/>
          <w:b/>
          <w:color w:val="000000"/>
          <w:sz w:val="28"/>
          <w:szCs w:val="28"/>
        </w:rPr>
        <w:br/>
        <w:t xml:space="preserve">Использование правила </w:t>
      </w:r>
      <w:proofErr w:type="spellStart"/>
      <w:r w:rsidRPr="00240B0D">
        <w:rPr>
          <w:rFonts w:ascii="Times New Roman" w:hAnsi="Times New Roman" w:cs="Times New Roman"/>
          <w:b/>
          <w:color w:val="000000"/>
          <w:sz w:val="28"/>
          <w:szCs w:val="28"/>
        </w:rPr>
        <w:t>Хэбба</w:t>
      </w:r>
      <w:proofErr w:type="spellEnd"/>
      <w:r w:rsidRPr="00240B0D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14:paraId="784A6B23" w14:textId="2F6EC298" w:rsidR="00240B0D" w:rsidRPr="00240B0D" w:rsidRDefault="00240B0D" w:rsidP="00240B0D">
      <w:pPr>
        <w:jc w:val="center"/>
        <w:rPr>
          <w:rFonts w:ascii="Times New Roman" w:hAnsi="Times New Roman" w:cs="Times New Roman"/>
          <w:sz w:val="28"/>
          <w:szCs w:val="28"/>
        </w:rPr>
      </w:pPr>
      <w:r w:rsidRPr="00240B0D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Pr="00240B0D">
        <w:rPr>
          <w:rFonts w:ascii="Times New Roman" w:hAnsi="Times New Roman" w:cs="Times New Roman"/>
          <w:sz w:val="28"/>
          <w:szCs w:val="28"/>
        </w:rPr>
        <w:t xml:space="preserve">закрепление теоретических знаний, получение практических навыков использования однослойной нейрокомпьютерной сети, обученной на основе правила </w:t>
      </w:r>
      <w:proofErr w:type="spellStart"/>
      <w:r w:rsidRPr="00240B0D">
        <w:rPr>
          <w:rFonts w:ascii="Times New Roman" w:hAnsi="Times New Roman" w:cs="Times New Roman"/>
          <w:sz w:val="28"/>
          <w:szCs w:val="28"/>
        </w:rPr>
        <w:t>Хэбба</w:t>
      </w:r>
      <w:proofErr w:type="spellEnd"/>
      <w:r w:rsidRPr="00240B0D">
        <w:rPr>
          <w:rFonts w:ascii="Times New Roman" w:hAnsi="Times New Roman" w:cs="Times New Roman"/>
          <w:sz w:val="28"/>
          <w:szCs w:val="28"/>
        </w:rPr>
        <w:t>.</w:t>
      </w:r>
    </w:p>
    <w:p w14:paraId="721CDA61" w14:textId="5987A839" w:rsidR="00743FF5" w:rsidRDefault="00743FF5" w:rsidP="00743F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Экранные копии образов для обучения</w:t>
      </w:r>
    </w:p>
    <w:p w14:paraId="770FB600" w14:textId="6A44ABDA" w:rsidR="00905E56" w:rsidRDefault="00240B0D" w:rsidP="00905E5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DB3647" wp14:editId="4383AA8E">
            <wp:extent cx="2197100" cy="1841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A9E6E1" wp14:editId="5A9432CE">
            <wp:extent cx="2197100" cy="1841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971C3A" wp14:editId="27EEF65E">
            <wp:extent cx="2197100" cy="1854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69DFF0" wp14:editId="1F16F0C2">
            <wp:extent cx="220980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81C1C7" wp14:editId="63A23388">
            <wp:extent cx="2197100" cy="1841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647" w14:textId="77777777" w:rsidR="00240B0D" w:rsidRDefault="00240B0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9793A1F" w14:textId="609FD86C" w:rsidR="00905E56" w:rsidRDefault="00905E56" w:rsidP="00743F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Р</w:t>
      </w:r>
      <w:proofErr w:type="spellStart"/>
      <w:r>
        <w:rPr>
          <w:rFonts w:ascii="Times New Roman" w:hAnsi="Times New Roman" w:cs="Times New Roman"/>
          <w:sz w:val="28"/>
          <w:szCs w:val="28"/>
        </w:rPr>
        <w:t>езультаты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обучения</w:t>
      </w:r>
    </w:p>
    <w:p w14:paraId="5CACFAF2" w14:textId="7974B598" w:rsidR="00905E56" w:rsidRPr="00905E56" w:rsidRDefault="00240B0D" w:rsidP="00743F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08255B" wp14:editId="2150243A">
            <wp:extent cx="1409700" cy="3886200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678820" wp14:editId="77539DFA">
            <wp:extent cx="1435100" cy="2400300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15AD" w14:textId="77777777" w:rsidR="00240B0D" w:rsidRDefault="00240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BE65E2" w14:textId="69A30580" w:rsidR="00093259" w:rsidRPr="00240B0D" w:rsidRDefault="00093259" w:rsidP="00240B0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Пошаговое исследование функций активации</w:t>
      </w:r>
    </w:p>
    <w:p w14:paraId="48FB3D08" w14:textId="77777777" w:rsidR="00232A99" w:rsidRDefault="00232A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05207A" wp14:editId="48E0339A">
            <wp:extent cx="6024880" cy="33889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6D07C8" wp14:editId="4F1A1451">
            <wp:extent cx="6024880" cy="338899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B16F02" wp14:editId="344EE1D9">
            <wp:extent cx="6024880" cy="33889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BE4E94" wp14:editId="69C3F13A">
            <wp:extent cx="6024880" cy="33889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B30E61" wp14:editId="0F67FC0E">
            <wp:extent cx="6024880" cy="33889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1DD100" wp14:editId="7FC1A66A">
            <wp:extent cx="6024880" cy="3388995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72D1D4" wp14:editId="79A2A247">
            <wp:extent cx="6024880" cy="33889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75440" wp14:editId="6872C800">
            <wp:extent cx="6024880" cy="3388995"/>
            <wp:effectExtent l="0" t="0" r="0" b="1905"/>
            <wp:docPr id="20" name="Рисунок 2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E21BD2" wp14:editId="527484A7">
            <wp:extent cx="6024880" cy="3388995"/>
            <wp:effectExtent l="0" t="0" r="0" b="1905"/>
            <wp:docPr id="21" name="Рисунок 2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C7BA7" wp14:editId="750849D6">
            <wp:extent cx="6024880" cy="3388995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871D11" wp14:editId="0D5AB0D2">
            <wp:extent cx="6024880" cy="3388995"/>
            <wp:effectExtent l="0" t="0" r="0" b="1905"/>
            <wp:docPr id="23" name="Рисунок 2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CFCC" w14:textId="77777777" w:rsidR="00232A99" w:rsidRDefault="00232A99" w:rsidP="00232A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исследования</w:t>
      </w:r>
    </w:p>
    <w:tbl>
      <w:tblPr>
        <w:tblW w:w="99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13"/>
        <w:gridCol w:w="1187"/>
        <w:gridCol w:w="230"/>
        <w:gridCol w:w="1070"/>
        <w:gridCol w:w="348"/>
        <w:gridCol w:w="952"/>
        <w:gridCol w:w="465"/>
        <w:gridCol w:w="835"/>
        <w:gridCol w:w="583"/>
        <w:gridCol w:w="567"/>
        <w:gridCol w:w="567"/>
        <w:gridCol w:w="567"/>
        <w:gridCol w:w="567"/>
        <w:gridCol w:w="567"/>
      </w:tblGrid>
      <w:tr w:rsidR="00232A99" w:rsidRPr="00232A99" w14:paraId="13BB6D70" w14:textId="02ECE3D1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31AE4B7E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1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692FC57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2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4FE747BB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3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76B7BEA0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4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0218FD56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Мера сходства 5</w:t>
            </w:r>
          </w:p>
        </w:tc>
        <w:tc>
          <w:tcPr>
            <w:tcW w:w="567" w:type="dxa"/>
            <w:vAlign w:val="bottom"/>
          </w:tcPr>
          <w:p w14:paraId="65613875" w14:textId="7EE3C14C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S1</w:t>
            </w:r>
          </w:p>
        </w:tc>
        <w:tc>
          <w:tcPr>
            <w:tcW w:w="567" w:type="dxa"/>
            <w:vAlign w:val="bottom"/>
          </w:tcPr>
          <w:p w14:paraId="0532E64D" w14:textId="027B8A1B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S2</w:t>
            </w:r>
          </w:p>
        </w:tc>
        <w:tc>
          <w:tcPr>
            <w:tcW w:w="567" w:type="dxa"/>
            <w:vAlign w:val="bottom"/>
          </w:tcPr>
          <w:p w14:paraId="60B07CB1" w14:textId="586DED46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S3</w:t>
            </w:r>
          </w:p>
        </w:tc>
        <w:tc>
          <w:tcPr>
            <w:tcW w:w="567" w:type="dxa"/>
            <w:vAlign w:val="bottom"/>
          </w:tcPr>
          <w:p w14:paraId="229E1F99" w14:textId="0C346A81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S4</w:t>
            </w:r>
          </w:p>
        </w:tc>
        <w:tc>
          <w:tcPr>
            <w:tcW w:w="567" w:type="dxa"/>
            <w:vAlign w:val="bottom"/>
          </w:tcPr>
          <w:p w14:paraId="54EC6D57" w14:textId="51E699B3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S5</w:t>
            </w:r>
          </w:p>
        </w:tc>
      </w:tr>
      <w:tr w:rsidR="00232A99" w:rsidRPr="00232A99" w14:paraId="0EA0E18E" w14:textId="0D2B8717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1862271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881D60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77FC810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2CEE525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4DD8BB9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567" w:type="dxa"/>
            <w:vAlign w:val="bottom"/>
          </w:tcPr>
          <w:p w14:paraId="203FA96D" w14:textId="16A342C5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-16</w:t>
            </w:r>
          </w:p>
        </w:tc>
        <w:tc>
          <w:tcPr>
            <w:tcW w:w="567" w:type="dxa"/>
            <w:vAlign w:val="bottom"/>
          </w:tcPr>
          <w:p w14:paraId="4C85A60E" w14:textId="104531C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0F779C4F" w14:textId="499320DE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4D296289" w14:textId="2C60B75F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59EA37B9" w14:textId="15677F5F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</w:tr>
      <w:tr w:rsidR="00232A99" w:rsidRPr="00232A99" w14:paraId="6AA921FA" w14:textId="0968A128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4CF9AE5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21A1604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46F81BA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3749998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D94A5C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567" w:type="dxa"/>
            <w:vAlign w:val="bottom"/>
          </w:tcPr>
          <w:p w14:paraId="2F955F57" w14:textId="3E8E1A68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-18</w:t>
            </w:r>
          </w:p>
        </w:tc>
        <w:tc>
          <w:tcPr>
            <w:tcW w:w="567" w:type="dxa"/>
            <w:vAlign w:val="bottom"/>
          </w:tcPr>
          <w:p w14:paraId="438304B3" w14:textId="6C97D8C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6D363D89" w14:textId="186431B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2A96ABF3" w14:textId="56D3469D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0DFB330E" w14:textId="0248E3C9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-30</w:t>
            </w:r>
          </w:p>
        </w:tc>
      </w:tr>
      <w:tr w:rsidR="00232A99" w:rsidRPr="00232A99" w14:paraId="45EF72D3" w14:textId="78E26A69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75896DB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344366B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8C854E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586E9E6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26C09A6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567" w:type="dxa"/>
            <w:vAlign w:val="bottom"/>
          </w:tcPr>
          <w:p w14:paraId="4C12BE15" w14:textId="415734F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-17</w:t>
            </w:r>
          </w:p>
        </w:tc>
        <w:tc>
          <w:tcPr>
            <w:tcW w:w="567" w:type="dxa"/>
            <w:vAlign w:val="bottom"/>
          </w:tcPr>
          <w:p w14:paraId="12D802FF" w14:textId="4997C23F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-27</w:t>
            </w:r>
          </w:p>
        </w:tc>
        <w:tc>
          <w:tcPr>
            <w:tcW w:w="567" w:type="dxa"/>
            <w:vAlign w:val="bottom"/>
          </w:tcPr>
          <w:p w14:paraId="3D5C99F7" w14:textId="5E03C58C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-23</w:t>
            </w:r>
          </w:p>
        </w:tc>
        <w:tc>
          <w:tcPr>
            <w:tcW w:w="567" w:type="dxa"/>
            <w:vAlign w:val="bottom"/>
          </w:tcPr>
          <w:p w14:paraId="0C6F5506" w14:textId="51BE83D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-21</w:t>
            </w:r>
          </w:p>
        </w:tc>
        <w:tc>
          <w:tcPr>
            <w:tcW w:w="567" w:type="dxa"/>
            <w:vAlign w:val="bottom"/>
          </w:tcPr>
          <w:p w14:paraId="2119458B" w14:textId="14D3E1B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-29</w:t>
            </w:r>
          </w:p>
        </w:tc>
      </w:tr>
      <w:tr w:rsidR="00232A99" w:rsidRPr="00232A99" w14:paraId="77E49484" w14:textId="618DA1A9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0E14DE9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51AC542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5B25E57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57E1CD8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0C962A6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567" w:type="dxa"/>
            <w:vAlign w:val="bottom"/>
          </w:tcPr>
          <w:p w14:paraId="2301FB8D" w14:textId="1F86D5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-19</w:t>
            </w:r>
          </w:p>
        </w:tc>
        <w:tc>
          <w:tcPr>
            <w:tcW w:w="567" w:type="dxa"/>
            <w:vAlign w:val="bottom"/>
          </w:tcPr>
          <w:p w14:paraId="51569C10" w14:textId="12B8019D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-29</w:t>
            </w:r>
          </w:p>
        </w:tc>
        <w:tc>
          <w:tcPr>
            <w:tcW w:w="567" w:type="dxa"/>
            <w:vAlign w:val="bottom"/>
          </w:tcPr>
          <w:p w14:paraId="1280D631" w14:textId="38228D2C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-23</w:t>
            </w:r>
          </w:p>
        </w:tc>
        <w:tc>
          <w:tcPr>
            <w:tcW w:w="567" w:type="dxa"/>
            <w:vAlign w:val="bottom"/>
          </w:tcPr>
          <w:p w14:paraId="54E8C5D7" w14:textId="208EA01C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-21</w:t>
            </w:r>
          </w:p>
        </w:tc>
        <w:tc>
          <w:tcPr>
            <w:tcW w:w="567" w:type="dxa"/>
            <w:vAlign w:val="bottom"/>
          </w:tcPr>
          <w:p w14:paraId="117FCB21" w14:textId="1AA124D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-31</w:t>
            </w:r>
          </w:p>
        </w:tc>
      </w:tr>
      <w:tr w:rsidR="00232A99" w:rsidRPr="00232A99" w14:paraId="20653C4E" w14:textId="6EA078B1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17227E8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215C83D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7539B80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42569D5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0FE0067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567" w:type="dxa"/>
            <w:vAlign w:val="bottom"/>
          </w:tcPr>
          <w:p w14:paraId="37FCAB34" w14:textId="330E4D2E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-22</w:t>
            </w:r>
          </w:p>
        </w:tc>
        <w:tc>
          <w:tcPr>
            <w:tcW w:w="567" w:type="dxa"/>
            <w:vAlign w:val="bottom"/>
          </w:tcPr>
          <w:p w14:paraId="68D3CDB2" w14:textId="46B39CBA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-30</w:t>
            </w:r>
          </w:p>
        </w:tc>
        <w:tc>
          <w:tcPr>
            <w:tcW w:w="567" w:type="dxa"/>
            <w:vAlign w:val="bottom"/>
          </w:tcPr>
          <w:p w14:paraId="3B04D082" w14:textId="73905C31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2A1631EA" w14:textId="042DAEBA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-22</w:t>
            </w:r>
          </w:p>
        </w:tc>
        <w:tc>
          <w:tcPr>
            <w:tcW w:w="567" w:type="dxa"/>
            <w:vAlign w:val="bottom"/>
          </w:tcPr>
          <w:p w14:paraId="1D4317FD" w14:textId="6794D0D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-34</w:t>
            </w:r>
          </w:p>
        </w:tc>
      </w:tr>
      <w:tr w:rsidR="00232A99" w:rsidRPr="00232A99" w14:paraId="0FAB4366" w14:textId="31FBF7CA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66C748D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642250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3293CEA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6B6C4E6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350804C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567" w:type="dxa"/>
            <w:vAlign w:val="bottom"/>
          </w:tcPr>
          <w:p w14:paraId="14EFA223" w14:textId="531C9595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-22</w:t>
            </w:r>
          </w:p>
        </w:tc>
        <w:tc>
          <w:tcPr>
            <w:tcW w:w="567" w:type="dxa"/>
            <w:vAlign w:val="bottom"/>
          </w:tcPr>
          <w:p w14:paraId="784F4627" w14:textId="0AA347EE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5525A178" w14:textId="350B1DEC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1477E22E" w14:textId="0687C3E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-20</w:t>
            </w:r>
          </w:p>
        </w:tc>
        <w:tc>
          <w:tcPr>
            <w:tcW w:w="567" w:type="dxa"/>
            <w:vAlign w:val="bottom"/>
          </w:tcPr>
          <w:p w14:paraId="2A5DC0AC" w14:textId="21721363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-32</w:t>
            </w:r>
          </w:p>
        </w:tc>
      </w:tr>
      <w:tr w:rsidR="00232A99" w:rsidRPr="00232A99" w14:paraId="729C8488" w14:textId="69B55A7A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3845470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54C24FA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3D7776E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2B19CB6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79CBA1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567" w:type="dxa"/>
            <w:vAlign w:val="bottom"/>
          </w:tcPr>
          <w:p w14:paraId="547BB781" w14:textId="305E7A7B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-22</w:t>
            </w:r>
          </w:p>
        </w:tc>
        <w:tc>
          <w:tcPr>
            <w:tcW w:w="567" w:type="dxa"/>
            <w:vAlign w:val="bottom"/>
          </w:tcPr>
          <w:p w14:paraId="7300E6EA" w14:textId="338D9F65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4CF7DFBC" w14:textId="5B28AFF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0F9250F3" w14:textId="42F2B0FA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-18</w:t>
            </w:r>
          </w:p>
        </w:tc>
        <w:tc>
          <w:tcPr>
            <w:tcW w:w="567" w:type="dxa"/>
            <w:vAlign w:val="bottom"/>
          </w:tcPr>
          <w:p w14:paraId="6D5CEBE9" w14:textId="737C4D65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-30</w:t>
            </w:r>
          </w:p>
        </w:tc>
      </w:tr>
      <w:tr w:rsidR="00232A99" w:rsidRPr="00232A99" w14:paraId="2057FABA" w14:textId="20D33193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799556B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712D318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6DD2E48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4E962E6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727F7FD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567" w:type="dxa"/>
            <w:vAlign w:val="bottom"/>
          </w:tcPr>
          <w:p w14:paraId="73235674" w14:textId="02B20F1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-25</w:t>
            </w:r>
          </w:p>
        </w:tc>
        <w:tc>
          <w:tcPr>
            <w:tcW w:w="567" w:type="dxa"/>
            <w:vAlign w:val="bottom"/>
          </w:tcPr>
          <w:p w14:paraId="2D06D2C7" w14:textId="03F967FB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-27</w:t>
            </w:r>
          </w:p>
        </w:tc>
        <w:tc>
          <w:tcPr>
            <w:tcW w:w="567" w:type="dxa"/>
            <w:vAlign w:val="bottom"/>
          </w:tcPr>
          <w:p w14:paraId="5E43DF37" w14:textId="1216C96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-25</w:t>
            </w:r>
          </w:p>
        </w:tc>
        <w:tc>
          <w:tcPr>
            <w:tcW w:w="567" w:type="dxa"/>
            <w:vAlign w:val="bottom"/>
          </w:tcPr>
          <w:p w14:paraId="341DC3D9" w14:textId="0F38336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-19</w:t>
            </w:r>
          </w:p>
        </w:tc>
        <w:tc>
          <w:tcPr>
            <w:tcW w:w="567" w:type="dxa"/>
            <w:vAlign w:val="bottom"/>
          </w:tcPr>
          <w:p w14:paraId="6121857B" w14:textId="7A1877E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-33</w:t>
            </w:r>
          </w:p>
        </w:tc>
      </w:tr>
      <w:tr w:rsidR="00232A99" w:rsidRPr="00232A99" w14:paraId="580021AD" w14:textId="5E0A988C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6A3A7E3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6109239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36A6BA8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354FD8F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53434D7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567" w:type="dxa"/>
            <w:vAlign w:val="bottom"/>
          </w:tcPr>
          <w:p w14:paraId="1D4E3457" w14:textId="17BBCE31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5E490180" w14:textId="1AE1E8C6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140CF1E0" w14:textId="67ABA588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16FF23C4" w14:textId="3EFA35B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-20</w:t>
            </w:r>
          </w:p>
        </w:tc>
        <w:tc>
          <w:tcPr>
            <w:tcW w:w="567" w:type="dxa"/>
            <w:vAlign w:val="bottom"/>
          </w:tcPr>
          <w:p w14:paraId="578B1D08" w14:textId="1FEA6E44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-36</w:t>
            </w:r>
          </w:p>
        </w:tc>
      </w:tr>
      <w:tr w:rsidR="00232A99" w:rsidRPr="00232A99" w14:paraId="76414CAF" w14:textId="0EE5A482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1818DA5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C7C218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1200D0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15A12B4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6305F2D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567" w:type="dxa"/>
            <w:vAlign w:val="bottom"/>
          </w:tcPr>
          <w:p w14:paraId="53EE6A03" w14:textId="7F94EB8F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63DBC230" w14:textId="0F1DCA62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77AB4184" w14:textId="04E9C7C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-24</w:t>
            </w:r>
          </w:p>
        </w:tc>
        <w:tc>
          <w:tcPr>
            <w:tcW w:w="567" w:type="dxa"/>
            <w:vAlign w:val="bottom"/>
          </w:tcPr>
          <w:p w14:paraId="3F19F755" w14:textId="17A1DD49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-18</w:t>
            </w:r>
          </w:p>
        </w:tc>
        <w:tc>
          <w:tcPr>
            <w:tcW w:w="567" w:type="dxa"/>
            <w:vAlign w:val="bottom"/>
          </w:tcPr>
          <w:p w14:paraId="1AE4D895" w14:textId="37B2F1A4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-34</w:t>
            </w:r>
          </w:p>
        </w:tc>
      </w:tr>
      <w:tr w:rsidR="00232A99" w:rsidRPr="00232A99" w14:paraId="09BC70FA" w14:textId="58559F4C" w:rsidTr="00232A99">
        <w:trPr>
          <w:trHeight w:val="256"/>
          <w:jc w:val="center"/>
        </w:trPr>
        <w:tc>
          <w:tcPr>
            <w:tcW w:w="1413" w:type="dxa"/>
            <w:gridSpan w:val="2"/>
            <w:shd w:val="clear" w:color="auto" w:fill="auto"/>
            <w:noWrap/>
            <w:vAlign w:val="bottom"/>
            <w:hideMark/>
          </w:tcPr>
          <w:p w14:paraId="4227D31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0CD989B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10844CE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" w:type="dxa"/>
            <w:gridSpan w:val="2"/>
            <w:shd w:val="clear" w:color="auto" w:fill="auto"/>
            <w:noWrap/>
            <w:vAlign w:val="bottom"/>
            <w:hideMark/>
          </w:tcPr>
          <w:p w14:paraId="3E88031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8" w:type="dxa"/>
            <w:gridSpan w:val="2"/>
            <w:shd w:val="clear" w:color="auto" w:fill="auto"/>
            <w:noWrap/>
            <w:vAlign w:val="bottom"/>
            <w:hideMark/>
          </w:tcPr>
          <w:p w14:paraId="02EAEE1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567" w:type="dxa"/>
            <w:vAlign w:val="bottom"/>
          </w:tcPr>
          <w:p w14:paraId="67F43B50" w14:textId="66ECFC4A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-30</w:t>
            </w:r>
          </w:p>
        </w:tc>
        <w:tc>
          <w:tcPr>
            <w:tcW w:w="567" w:type="dxa"/>
            <w:vAlign w:val="bottom"/>
          </w:tcPr>
          <w:p w14:paraId="52479E1D" w14:textId="2C978950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-28</w:t>
            </w:r>
          </w:p>
        </w:tc>
        <w:tc>
          <w:tcPr>
            <w:tcW w:w="567" w:type="dxa"/>
            <w:vAlign w:val="bottom"/>
          </w:tcPr>
          <w:p w14:paraId="34166432" w14:textId="4C7B812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-26</w:t>
            </w:r>
          </w:p>
        </w:tc>
        <w:tc>
          <w:tcPr>
            <w:tcW w:w="567" w:type="dxa"/>
            <w:vAlign w:val="bottom"/>
          </w:tcPr>
          <w:p w14:paraId="406186E9" w14:textId="39168CC3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-18</w:t>
            </w:r>
          </w:p>
        </w:tc>
        <w:tc>
          <w:tcPr>
            <w:tcW w:w="567" w:type="dxa"/>
            <w:vAlign w:val="bottom"/>
          </w:tcPr>
          <w:p w14:paraId="67CD1846" w14:textId="3122D548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-36</w:t>
            </w:r>
          </w:p>
        </w:tc>
      </w:tr>
      <w:tr w:rsidR="00232A99" w:rsidRPr="00232A99" w14:paraId="408BEF92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9A126F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22AF4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Result2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6AB95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Result3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13DE9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Result4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0D1C3" w14:textId="77777777" w:rsidR="00232A99" w:rsidRPr="00232A99" w:rsidRDefault="00232A99" w:rsidP="00232A9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Result5</w:t>
            </w:r>
          </w:p>
        </w:tc>
      </w:tr>
      <w:tr w:rsidR="00232A99" w:rsidRPr="00232A99" w14:paraId="467B68EC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7283B0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2D3F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BCE6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A2D7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0201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75CF8A76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74EE6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B39B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1055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6530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C734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79CB9AC1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FFD3F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48C5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7DF7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56CA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AC3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58D4C513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FCDED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DBA5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28C7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2E06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6E9D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6AB5E37E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99550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0A3D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98FE0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13D0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ECEF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0852C494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E540D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5AA2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CCA5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C673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FA3F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11CED554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4C26E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E1EA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B9EC0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605AA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42366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56179643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DA9FC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F775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248B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C0425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E8B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76F6FE7E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EC63C0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BADAB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248B1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BAAC2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2A313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6537B80C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8E2BD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5ECD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BE46D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6E7DE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9E0F4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  <w:tr w:rsidR="00232A99" w:rsidRPr="00232A99" w14:paraId="54E7FF6E" w14:textId="77777777" w:rsidTr="00E57CAC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6"/>
          <w:wAfter w:w="3418" w:type="dxa"/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59C822C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A9559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0361F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92558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A8047" w14:textId="77777777" w:rsidR="00232A99" w:rsidRPr="00232A99" w:rsidRDefault="00232A99" w:rsidP="00232A99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 w:rsidRPr="00232A99">
              <w:rPr>
                <w:rFonts w:eastAsia="Times New Roman"/>
                <w:color w:val="000000"/>
                <w:sz w:val="24"/>
                <w:szCs w:val="24"/>
              </w:rPr>
              <w:t>0</w:t>
            </w:r>
          </w:p>
        </w:tc>
      </w:tr>
    </w:tbl>
    <w:p w14:paraId="26F28ACC" w14:textId="4EB4AFE6" w:rsidR="00D672E4" w:rsidRDefault="00D672E4" w:rsidP="00232A9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238B35" w14:textId="78BA4B83" w:rsidR="00232A99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Графики полученные в ходе исследования</w:t>
      </w:r>
    </w:p>
    <w:p w14:paraId="1DEFDCE6" w14:textId="14F136B1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67FCDF" wp14:editId="195CE742">
            <wp:extent cx="4451350" cy="4895850"/>
            <wp:effectExtent l="0" t="0" r="6350" b="6350"/>
            <wp:docPr id="24" name="Диаграмма 24">
              <a:extLst xmlns:a="http://schemas.openxmlformats.org/drawingml/2006/main">
                <a:ext uri="{FF2B5EF4-FFF2-40B4-BE49-F238E27FC236}">
                  <a16:creationId xmlns:a16="http://schemas.microsoft.com/office/drawing/2014/main" id="{E22447B4-0772-F846-A768-96A59FE903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04CBEC89" w14:textId="7924D0F3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710413" wp14:editId="4EB601E0">
            <wp:extent cx="4572000" cy="2743200"/>
            <wp:effectExtent l="0" t="0" r="12700" b="12700"/>
            <wp:docPr id="30" name="Диаграмма 30">
              <a:extLst xmlns:a="http://schemas.openxmlformats.org/drawingml/2006/main">
                <a:ext uri="{FF2B5EF4-FFF2-40B4-BE49-F238E27FC236}">
                  <a16:creationId xmlns:a16="http://schemas.microsoft.com/office/drawing/2014/main" id="{7645C4B7-DDD7-FB41-B6AF-63E254CAE3B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1ADF8188" w14:textId="2D8A8A38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E8C5E5" wp14:editId="6FFC9477">
            <wp:extent cx="4451350" cy="4895850"/>
            <wp:effectExtent l="0" t="0" r="6350" b="6350"/>
            <wp:docPr id="25" name="Диаграмма 25">
              <a:extLst xmlns:a="http://schemas.openxmlformats.org/drawingml/2006/main">
                <a:ext uri="{FF2B5EF4-FFF2-40B4-BE49-F238E27FC236}">
                  <a16:creationId xmlns:a16="http://schemas.microsoft.com/office/drawing/2014/main" id="{382098DB-C44A-244B-B1A6-551384AAA5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36E54236" w14:textId="7E847E58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ADD60" wp14:editId="678B900D">
            <wp:extent cx="4451350" cy="4895850"/>
            <wp:effectExtent l="0" t="0" r="6350" b="6350"/>
            <wp:docPr id="26" name="Диаграмма 26">
              <a:extLst xmlns:a="http://schemas.openxmlformats.org/drawingml/2006/main">
                <a:ext uri="{FF2B5EF4-FFF2-40B4-BE49-F238E27FC236}">
                  <a16:creationId xmlns:a16="http://schemas.microsoft.com/office/drawing/2014/main" id="{3D2A293C-9D8D-1A4F-B3E1-65167DAFBB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3BEFF665" w14:textId="6F0CC4EF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EAB3A1" wp14:editId="4AFA054C">
            <wp:extent cx="4451350" cy="4895850"/>
            <wp:effectExtent l="0" t="0" r="6350" b="6350"/>
            <wp:docPr id="27" name="Диаграмма 27">
              <a:extLst xmlns:a="http://schemas.openxmlformats.org/drawingml/2006/main">
                <a:ext uri="{FF2B5EF4-FFF2-40B4-BE49-F238E27FC236}">
                  <a16:creationId xmlns:a16="http://schemas.microsoft.com/office/drawing/2014/main" id="{1F602195-9D9E-9B42-8AEE-CE23893BE2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57EBE4F5" w14:textId="5ABA4DED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4C5165" wp14:editId="62DB506D">
            <wp:extent cx="4572000" cy="2743200"/>
            <wp:effectExtent l="0" t="0" r="12700" b="12700"/>
            <wp:docPr id="31" name="Диаграмма 31">
              <a:extLst xmlns:a="http://schemas.openxmlformats.org/drawingml/2006/main">
                <a:ext uri="{FF2B5EF4-FFF2-40B4-BE49-F238E27FC236}">
                  <a16:creationId xmlns:a16="http://schemas.microsoft.com/office/drawing/2014/main" id="{DE1F57A6-E96B-874F-8E10-186A9A838E4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41D9D20B" w14:textId="1B4A32A1" w:rsidR="00BA1888" w:rsidRDefault="00BA1888" w:rsidP="00BA1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BF5655" wp14:editId="675FC222">
            <wp:extent cx="4451350" cy="4895850"/>
            <wp:effectExtent l="0" t="0" r="6350" b="6350"/>
            <wp:docPr id="29" name="Диаграмма 29">
              <a:extLst xmlns:a="http://schemas.openxmlformats.org/drawingml/2006/main">
                <a:ext uri="{FF2B5EF4-FFF2-40B4-BE49-F238E27FC236}">
                  <a16:creationId xmlns:a16="http://schemas.microsoft.com/office/drawing/2014/main" id="{F24DE243-5DD4-844E-9AB4-67FFF2FC01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702FE6E8" w14:textId="77777777" w:rsidR="00BA1888" w:rsidRDefault="00BA1888">
      <w:pPr>
        <w:rPr>
          <w:rFonts w:ascii="Times New Roman" w:hAnsi="Times New Roman" w:cs="Times New Roman"/>
          <w:sz w:val="28"/>
          <w:szCs w:val="28"/>
        </w:rPr>
      </w:pPr>
    </w:p>
    <w:p w14:paraId="70C3E2A2" w14:textId="192E433A" w:rsidR="00CF2051" w:rsidRDefault="00CF2051" w:rsidP="00CF205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графиков видно, что на плавное изменение картинки от </w:t>
      </w:r>
      <w:proofErr w:type="gramStart"/>
      <w:r>
        <w:rPr>
          <w:rFonts w:ascii="Times New Roman" w:hAnsi="Times New Roman" w:cs="Times New Roman"/>
          <w:sz w:val="28"/>
          <w:szCs w:val="28"/>
        </w:rPr>
        <w:t>1го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образа к 4му, активно реагируют 1 и 4ый нейрон, обученные для распознавания 1го и 4го образа, так же проявляет активность 5ый нейрон, все больше уходя в минус по мере перехода от 1го образа к 4му</w:t>
      </w:r>
    </w:p>
    <w:p w14:paraId="1ED5BFBF" w14:textId="77777777" w:rsidR="00CF2051" w:rsidRDefault="00CF2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2089E2" w14:textId="34BA7915" w:rsidR="00093259" w:rsidRPr="00CF2051" w:rsidRDefault="00727B5D" w:rsidP="00CF205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CF20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</w:t>
      </w:r>
      <w:r w:rsidR="00093259">
        <w:rPr>
          <w:rFonts w:ascii="Times New Roman" w:hAnsi="Times New Roman" w:cs="Times New Roman"/>
          <w:sz w:val="28"/>
          <w:szCs w:val="28"/>
        </w:rPr>
        <w:t>ограммы</w:t>
      </w:r>
    </w:p>
    <w:p w14:paraId="050B7EF8" w14:textId="77777777" w:rsidR="00D672E4" w:rsidRPr="00D672E4" w:rsidRDefault="00D672E4" w:rsidP="00D67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</w:pP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"effector"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$M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])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lastRenderedPageBreak/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setSs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</w:t>
      </w:r>
    </w:p>
    <w:p w14:paraId="39E6DEFF" w14:textId="77777777" w:rsidR="00D672E4" w:rsidRPr="00D672E4" w:rsidRDefault="00D672E4" w:rsidP="00D67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</w:pP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attach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combine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"effector"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'../presets'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$weight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"../weight"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reduce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(result, x, index) =&gt; result + x *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bipolarTeacher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id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getNextWeight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(old, x, y, k 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1.0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old + (x || -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* y * k,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activation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w, S 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w) &gt; 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?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-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fieldY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'bipolar'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name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Биполярный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learningRate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1.0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binTeacher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id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2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getNextWeight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(old, x, y, k 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1.0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let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delta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if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((x ===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) &amp;&amp; (y ===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delta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if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((x !==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) &amp;&amp; (y ===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delta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-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old +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delta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* k;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},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activation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w, S 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w) &gt; 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?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fieldY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'bin'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name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Бинарный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learningRate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1.0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teachers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[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bipolarTeacher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binTeacher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$teacher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binTeacher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changeTeacher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teachFx</w:t>
      </w:r>
      <w:proofErr w:type="spellEnd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 xml:space="preserve">teach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attach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effect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teachFx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source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combine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$weight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(M, weight) =&gt; ({M, weight})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),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mapParams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(_, data) =&gt; (data)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})</w:t>
      </w:r>
    </w:p>
    <w:p w14:paraId="05911BCF" w14:textId="2256F2B7" w:rsidR="00D672E4" w:rsidRDefault="00D672E4" w:rsidP="00D672E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ED5C02B" w14:textId="77777777" w:rsidR="00D672E4" w:rsidRPr="00D672E4" w:rsidRDefault="00D672E4" w:rsidP="00D67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</w:pP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lastRenderedPageBreak/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changeTeacher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'./index'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setWeights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"../weight"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setSs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"../presets"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setCountOperations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"../info"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average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"../recognize"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handleChangeTeacher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(_, teacher) =&gt; 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equalArray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(a, b)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if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a.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length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!==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b.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length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return false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let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equal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true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a.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forEach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itemA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indexB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if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itemA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 !== b[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indexB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equal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false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equal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handleTeach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(teacher, {M, weight})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(({x, ...m}) =&gt; ({...m,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...x]}))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let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W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weight.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weightRow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 =&gt;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weightRow.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(() =&gt;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checkNotEnd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() =&gt;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some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(w,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Ss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(m =&gt;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w))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(result, s, index) =&gt;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?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...result,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result.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+ s,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: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...result,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result.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+ s,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}),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{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some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(m,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indexM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a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teacher.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activation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w,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average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/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4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a1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teacher.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activation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w,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average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/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4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])) !== 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let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while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checkNotEnd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())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++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lastRenderedPageBreak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proofErr w:type="spellStart"/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forEach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m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W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wRow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oldW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index) =&gt;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teacher.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getNextWeight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oldW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indexWRow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teacher.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learningRate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br/>
        <w:t xml:space="preserve">                            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console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log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(teacher)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setWeights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setSs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teacherMs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m =&gt;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(w =&gt;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w))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setCountOperations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$teacher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changeTeacher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handleChangeTeacher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handleTeach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</w:p>
    <w:p w14:paraId="1D2102D8" w14:textId="77777777" w:rsidR="00D672E4" w:rsidRPr="00232A99" w:rsidRDefault="00D672E4" w:rsidP="00D67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</w:pP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React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{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useEffect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"react"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Button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MenuItem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Select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Typography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"@</w:t>
      </w:r>
      <w:proofErr w:type="spellStart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mui</w:t>
      </w:r>
      <w:proofErr w:type="spellEnd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/material"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"../../models/teacher"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"effector-react"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makeStyles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"@</w:t>
      </w:r>
      <w:proofErr w:type="spellStart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mui</w:t>
      </w:r>
      <w:proofErr w:type="spellEnd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/styles"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$weight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"../../models/weight"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$input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"../../models/input"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"../../models/presets"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import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$recognize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average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recognizeFunctions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setRecognize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from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"../../models/recognize"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useStyles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makeStyles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(() =&gt;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wrapper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margin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'32px 0'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display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'flex'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flexDirection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'column'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justifyContent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'space-between'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alignItems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'center'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}))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export default function </w:t>
      </w:r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Result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classes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useStyles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map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$input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teacher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weights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$weight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M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recognize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useStore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$recognize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lastRenderedPageBreak/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setResult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] 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] 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] =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useState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useEffect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(()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setResult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null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}, [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teacher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handleRecognize</w:t>
      </w:r>
      <w:proofErr w:type="spellEnd"/>
      <w:r w:rsidRPr="00D672E4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= ()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Sfrontiers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weights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((w,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 =&gt;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Ss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(m =&gt;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...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m.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 w))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const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} =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(result, s, index) =&gt; 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M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indexW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?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...result,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result.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+ s,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: ({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...result,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result.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+ s,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}),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0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recognize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getFrontier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Sone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Sother</w:t>
      </w:r>
      <w:proofErr w:type="spellEnd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/ 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4.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})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setResult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weights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(w, index) =&gt;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recognize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recognize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...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map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], w,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[index],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Sfrontiers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[index])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weights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w =&gt; </w:t>
      </w:r>
      <w:proofErr w:type="spellStart"/>
      <w:r w:rsidRPr="00D672E4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([</w:t>
      </w:r>
      <w:r w:rsidRPr="00D672E4">
        <w:rPr>
          <w:rFonts w:ascii="Courier New" w:eastAsia="Times New Roman" w:hAnsi="Courier New" w:cs="Courier New"/>
          <w:color w:val="1750EB"/>
          <w:sz w:val="20"/>
          <w:szCs w:val="20"/>
          <w:lang w:val="en-US"/>
        </w:rPr>
        <w:t>1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, ...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map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], w)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return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&lt;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div </w:t>
      </w:r>
      <w:proofErr w:type="spellStart"/>
      <w:r w:rsidRPr="00D672E4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className</w:t>
      </w:r>
      <w:proofErr w:type="spellEnd"/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classes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D672E4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wrapper</w:t>
      </w:r>
      <w:proofErr w:type="spellEnd"/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D672E4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Typography </w:t>
      </w:r>
      <w:r w:rsidRPr="00D672E4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variant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'h5'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}&gt;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</w:t>
      </w:r>
      <w:r w:rsidRPr="00D672E4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?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Результат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: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${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      </w:t>
      </w:r>
      <w:proofErr w:type="gramStart"/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</w:t>
      </w:r>
      <w:proofErr w:type="gram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Сначала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посчитай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!'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Typography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Typography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variant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'h5'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?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`S: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${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S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      </w:t>
      </w:r>
      <w:proofErr w:type="gramStart"/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:</w:t>
      </w:r>
      <w:proofErr w:type="gram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Сначала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посчитай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!'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Typography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 xml:space="preserve">Typography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variant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'h5'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lastRenderedPageBreak/>
        <w:t xml:space="preserve">                    (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result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?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Пороговый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S: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${</w:t>
      </w:r>
      <w:proofErr w:type="spellStart"/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frontierS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`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Сначала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 xml:space="preserve"> </w:t>
      </w:r>
      <w:r w:rsidRPr="00D672E4">
        <w:rPr>
          <w:rFonts w:ascii="Courier New" w:eastAsia="Times New Roman" w:hAnsi="Courier New" w:cs="Courier New"/>
          <w:color w:val="067D17"/>
          <w:sz w:val="20"/>
          <w:szCs w:val="20"/>
        </w:rPr>
        <w:t>посчитай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!'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Typography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Select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style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{{</w:t>
      </w:r>
      <w:proofErr w:type="spellStart"/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marginTop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'8px'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value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248F8F"/>
          <w:sz w:val="20"/>
          <w:szCs w:val="20"/>
          <w:lang w:val="en-US"/>
        </w:rPr>
        <w:t>recognize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id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onChange</w:t>
      </w:r>
      <w:proofErr w:type="spellEnd"/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({target}) =&gt;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proofErr w:type="spellStart"/>
      <w:r w:rsidRPr="00232A99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setRecognize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proofErr w:type="spellStart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target.</w:t>
      </w:r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value</w:t>
      </w:r>
      <w:proofErr w:type="spellEnd"/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br/>
        <w:t xml:space="preserve">                        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{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proofErr w:type="spellStart"/>
      <w:r w:rsidRPr="00232A99">
        <w:rPr>
          <w:rFonts w:ascii="Courier New" w:eastAsia="Times New Roman" w:hAnsi="Courier New" w:cs="Courier New"/>
          <w:color w:val="830091"/>
          <w:sz w:val="20"/>
          <w:szCs w:val="20"/>
          <w:lang w:val="en-US"/>
        </w:rPr>
        <w:t>recognizeFunctions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.</w:t>
      </w:r>
      <w:r w:rsidRPr="00232A99">
        <w:rPr>
          <w:rFonts w:ascii="Courier New" w:eastAsia="Times New Roman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(({id, name}) =&gt; (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&lt;</w:t>
      </w:r>
      <w:proofErr w:type="spellStart"/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MenuItem</w:t>
      </w:r>
      <w:proofErr w:type="spellEnd"/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        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value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{id}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key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{id}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    {name}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    &lt;/</w:t>
      </w:r>
      <w:proofErr w:type="spellStart"/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MenuItem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    ))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Select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Button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style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{{</w:t>
      </w:r>
      <w:proofErr w:type="spellStart"/>
      <w:r w:rsidRPr="00232A99">
        <w:rPr>
          <w:rFonts w:ascii="Courier New" w:eastAsia="Times New Roman" w:hAnsi="Courier New" w:cs="Courier New"/>
          <w:color w:val="871094"/>
          <w:sz w:val="20"/>
          <w:szCs w:val="20"/>
          <w:lang w:val="en-US"/>
        </w:rPr>
        <w:t>marginTop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 xml:space="preserve">: 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'8px'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variant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'contained'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232A99">
        <w:rPr>
          <w:rFonts w:ascii="Courier New" w:eastAsia="Times New Roman" w:hAnsi="Courier New" w:cs="Courier New"/>
          <w:color w:val="174AD4"/>
          <w:sz w:val="20"/>
          <w:szCs w:val="20"/>
          <w:lang w:val="en-US"/>
        </w:rPr>
        <w:t>onClick</w:t>
      </w:r>
      <w:proofErr w:type="spellEnd"/>
      <w:r w:rsidRPr="00232A99">
        <w:rPr>
          <w:rFonts w:ascii="Courier New" w:eastAsia="Times New Roman" w:hAnsi="Courier New" w:cs="Courier New"/>
          <w:color w:val="067D17"/>
          <w:sz w:val="20"/>
          <w:szCs w:val="20"/>
          <w:lang w:val="en-US"/>
        </w:rPr>
        <w:t>=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32A99">
        <w:rPr>
          <w:rFonts w:ascii="Courier New" w:eastAsia="Times New Roman" w:hAnsi="Courier New" w:cs="Courier New"/>
          <w:color w:val="00627A"/>
          <w:sz w:val="20"/>
          <w:szCs w:val="20"/>
          <w:lang w:val="en-US"/>
        </w:rPr>
        <w:t>handleRecognize</w:t>
      </w:r>
      <w:proofErr w:type="spellEnd"/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}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D672E4">
        <w:rPr>
          <w:rFonts w:ascii="Courier New" w:eastAsia="Times New Roman" w:hAnsi="Courier New" w:cs="Courier New"/>
          <w:color w:val="080808"/>
          <w:sz w:val="20"/>
          <w:szCs w:val="20"/>
        </w:rPr>
        <w:t>Распознать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Button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    &lt;/</w:t>
      </w:r>
      <w:r w:rsidRPr="00232A99">
        <w:rPr>
          <w:rFonts w:ascii="Courier New" w:eastAsia="Times New Roman" w:hAnsi="Courier New" w:cs="Courier New"/>
          <w:color w:val="0033B3"/>
          <w:sz w:val="20"/>
          <w:szCs w:val="20"/>
          <w:lang w:val="en-US"/>
        </w:rPr>
        <w:t>div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t>&gt;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 xml:space="preserve">    )</w:t>
      </w:r>
      <w:r w:rsidRPr="00232A99">
        <w:rPr>
          <w:rFonts w:ascii="Courier New" w:eastAsia="Times New Roman" w:hAnsi="Courier New" w:cs="Courier New"/>
          <w:color w:val="080808"/>
          <w:sz w:val="20"/>
          <w:szCs w:val="20"/>
          <w:lang w:val="en-US"/>
        </w:rPr>
        <w:br/>
        <w:t>}</w:t>
      </w:r>
    </w:p>
    <w:p w14:paraId="7CAA156B" w14:textId="77777777" w:rsidR="00D672E4" w:rsidRPr="00240B0D" w:rsidRDefault="00D672E4" w:rsidP="00D672E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970BC0F" w14:textId="77777777" w:rsidR="00093259" w:rsidRPr="00093259" w:rsidRDefault="00093259" w:rsidP="0009325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093259" w:rsidRPr="00093259">
      <w:footerReference w:type="default" r:id="rId32"/>
      <w:pgSz w:w="11906" w:h="16838"/>
      <w:pgMar w:top="1134" w:right="1285" w:bottom="1134" w:left="1133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7C63E" w14:textId="77777777" w:rsidR="007B4359" w:rsidRDefault="007B4359">
      <w:pPr>
        <w:spacing w:after="0" w:line="240" w:lineRule="auto"/>
      </w:pPr>
      <w:r>
        <w:separator/>
      </w:r>
    </w:p>
  </w:endnote>
  <w:endnote w:type="continuationSeparator" w:id="0">
    <w:p w14:paraId="12382205" w14:textId="77777777" w:rsidR="007B4359" w:rsidRDefault="007B43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709E7" w14:textId="064599F5" w:rsidR="006206F9" w:rsidRDefault="00DF7D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43FF5">
      <w:rPr>
        <w:noProof/>
        <w:color w:val="000000"/>
      </w:rPr>
      <w:t>2</w:t>
    </w:r>
    <w:r>
      <w:rPr>
        <w:color w:val="000000"/>
      </w:rPr>
      <w:fldChar w:fldCharType="end"/>
    </w:r>
  </w:p>
  <w:p w14:paraId="19238C6E" w14:textId="77777777" w:rsidR="006206F9" w:rsidRDefault="006206F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69795" w14:textId="77777777" w:rsidR="007B4359" w:rsidRDefault="007B4359">
      <w:pPr>
        <w:spacing w:after="0" w:line="240" w:lineRule="auto"/>
      </w:pPr>
      <w:r>
        <w:separator/>
      </w:r>
    </w:p>
  </w:footnote>
  <w:footnote w:type="continuationSeparator" w:id="0">
    <w:p w14:paraId="5FEEC2BB" w14:textId="77777777" w:rsidR="007B4359" w:rsidRDefault="007B43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6F9"/>
    <w:rsid w:val="00093259"/>
    <w:rsid w:val="0020425B"/>
    <w:rsid w:val="00232A99"/>
    <w:rsid w:val="00240B0D"/>
    <w:rsid w:val="002E6898"/>
    <w:rsid w:val="00566C8B"/>
    <w:rsid w:val="006206F9"/>
    <w:rsid w:val="00727B5D"/>
    <w:rsid w:val="00743FF5"/>
    <w:rsid w:val="007B4359"/>
    <w:rsid w:val="00905E56"/>
    <w:rsid w:val="00BA1888"/>
    <w:rsid w:val="00BB7163"/>
    <w:rsid w:val="00CF2051"/>
    <w:rsid w:val="00D672E4"/>
    <w:rsid w:val="00DF7D2B"/>
    <w:rsid w:val="00E5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D74D613"/>
  <w15:docId w15:val="{C58E4700-E0E3-F440-BD82-794934C0E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FC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F34FC7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5137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51370D"/>
    <w:rPr>
      <w:rFonts w:ascii="Segoe UI" w:hAnsi="Segoe UI" w:cs="Segoe UI"/>
      <w:sz w:val="18"/>
      <w:szCs w:val="18"/>
    </w:rPr>
  </w:style>
  <w:style w:type="paragraph" w:customStyle="1" w:styleId="10">
    <w:name w:val="Обычный1"/>
    <w:rsid w:val="0051370D"/>
    <w:pPr>
      <w:spacing w:after="200" w:line="276" w:lineRule="auto"/>
    </w:pPr>
    <w:rPr>
      <w:color w:val="000000"/>
    </w:rPr>
  </w:style>
  <w:style w:type="table" w:customStyle="1" w:styleId="11">
    <w:name w:val="1"/>
    <w:basedOn w:val="a1"/>
    <w:rsid w:val="0051370D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Default">
    <w:name w:val="Default"/>
    <w:rsid w:val="00E100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A0734"/>
  </w:style>
  <w:style w:type="paragraph" w:styleId="a9">
    <w:name w:val="footer"/>
    <w:basedOn w:val="a"/>
    <w:link w:val="aa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A0734"/>
  </w:style>
  <w:style w:type="paragraph" w:styleId="HTML">
    <w:name w:val="HTML Preformatted"/>
    <w:basedOn w:val="a"/>
    <w:link w:val="HTML0"/>
    <w:uiPriority w:val="99"/>
    <w:semiHidden/>
    <w:unhideWhenUsed/>
    <w:rsid w:val="000150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1509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Hyperlink"/>
    <w:basedOn w:val="a0"/>
    <w:uiPriority w:val="99"/>
    <w:unhideWhenUsed/>
    <w:rsid w:val="00BF6EF4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BF6EF4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D00AC5"/>
    <w:pPr>
      <w:spacing w:after="0" w:line="240" w:lineRule="auto"/>
    </w:pPr>
  </w:style>
  <w:style w:type="table" w:styleId="ad">
    <w:name w:val="Table Grid"/>
    <w:basedOn w:val="a1"/>
    <w:uiPriority w:val="39"/>
    <w:rsid w:val="00C445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4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chart" Target="charts/chart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hart" Target="charts/chart1.xm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chart" Target="charts/chart5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chart" Target="charts/chart4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hart" Target="charts/chart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chart" Target="charts/chart3.xml"/><Relationship Id="rId30" Type="http://schemas.openxmlformats.org/officeDocument/2006/relationships/chart" Target="charts/chart6.xml"/><Relationship Id="rId8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2/&#1048;&#1089;&#1089;&#1083;&#1077;&#1076;&#1086;&#1074;&#1072;&#1085;&#1080;&#1077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первого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1E2-1B48-A445-4F4AD772394C}"/>
            </c:ext>
          </c:extLst>
        </c:ser>
        <c:ser>
          <c:idx val="1"/>
          <c:order val="1"/>
          <c:tx>
            <c:strRef>
              <c:f>'1'!$E$5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1E2-1B48-A445-4F4AD772394C}"/>
            </c:ext>
          </c:extLst>
        </c:ser>
        <c:ser>
          <c:idx val="2"/>
          <c:order val="2"/>
          <c:tx>
            <c:strRef>
              <c:f>'1'!$F$5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1E2-1B48-A445-4F4AD772394C}"/>
            </c:ext>
          </c:extLst>
        </c:ser>
        <c:ser>
          <c:idx val="3"/>
          <c:order val="3"/>
          <c:tx>
            <c:strRef>
              <c:f>'1'!$G$5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1E2-1B48-A445-4F4AD772394C}"/>
            </c:ext>
          </c:extLst>
        </c:ser>
        <c:ser>
          <c:idx val="4"/>
          <c:order val="4"/>
          <c:tx>
            <c:strRef>
              <c:f>'1'!$H$5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1E2-1B48-A445-4F4AD772394C}"/>
            </c:ext>
          </c:extLst>
        </c:ser>
        <c:ser>
          <c:idx val="5"/>
          <c:order val="5"/>
          <c:tx>
            <c:strRef>
              <c:f>'1'!$I$5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'1'!$I$6:$I$16</c:f>
              <c:numCache>
                <c:formatCode>General</c:formatCode>
                <c:ptCount val="11"/>
                <c:pt idx="0">
                  <c:v>-16</c:v>
                </c:pt>
                <c:pt idx="1">
                  <c:v>-18</c:v>
                </c:pt>
                <c:pt idx="2">
                  <c:v>-17</c:v>
                </c:pt>
                <c:pt idx="3">
                  <c:v>-19</c:v>
                </c:pt>
                <c:pt idx="4">
                  <c:v>-22</c:v>
                </c:pt>
                <c:pt idx="5">
                  <c:v>-22</c:v>
                </c:pt>
                <c:pt idx="6">
                  <c:v>-22</c:v>
                </c:pt>
                <c:pt idx="7">
                  <c:v>-25</c:v>
                </c:pt>
                <c:pt idx="8">
                  <c:v>-28</c:v>
                </c:pt>
                <c:pt idx="9">
                  <c:v>-28</c:v>
                </c:pt>
                <c:pt idx="10">
                  <c:v>-30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1E2-1B48-A445-4F4AD77239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Значение</a:t>
            </a:r>
            <a:r>
              <a:rPr lang="ru-RU" baseline="0"/>
              <a:t> выходного сигнала от входной суммы сигналов первого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'1'!$L$5</c:f>
              <c:strCache>
                <c:ptCount val="1"/>
                <c:pt idx="0">
                  <c:v>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'1'!$K$6:$K$16</c:f>
              <c:numCache>
                <c:formatCode>General</c:formatCode>
                <c:ptCount val="11"/>
                <c:pt idx="0">
                  <c:v>-30</c:v>
                </c:pt>
                <c:pt idx="1">
                  <c:v>-28</c:v>
                </c:pt>
                <c:pt idx="2">
                  <c:v>-28</c:v>
                </c:pt>
                <c:pt idx="3">
                  <c:v>-25</c:v>
                </c:pt>
                <c:pt idx="4">
                  <c:v>-22</c:v>
                </c:pt>
                <c:pt idx="5">
                  <c:v>-22</c:v>
                </c:pt>
                <c:pt idx="6">
                  <c:v>-22</c:v>
                </c:pt>
                <c:pt idx="7">
                  <c:v>-19</c:v>
                </c:pt>
                <c:pt idx="8">
                  <c:v>-18</c:v>
                </c:pt>
                <c:pt idx="9">
                  <c:v>-17</c:v>
                </c:pt>
                <c:pt idx="10">
                  <c:v>-16</c:v>
                </c:pt>
              </c:numCache>
            </c:numRef>
          </c:cat>
          <c:val>
            <c:numRef>
              <c:f>'1'!$L$6:$L$16</c:f>
              <c:numCache>
                <c:formatCode>General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276-F243-BF39-9A2E60B149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70568112"/>
        <c:axId val="176972336"/>
      </c:lineChart>
      <c:catAx>
        <c:axId val="1570568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76972336"/>
        <c:crosses val="autoZero"/>
        <c:auto val="1"/>
        <c:lblAlgn val="ctr"/>
        <c:lblOffset val="100"/>
        <c:noMultiLvlLbl val="0"/>
      </c:catAx>
      <c:valAx>
        <c:axId val="176972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70568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второго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(2)'!$D$5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(2)'!$D$6:$D$16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B40-3D48-B2BE-76E18CE446E3}"/>
            </c:ext>
          </c:extLst>
        </c:ser>
        <c:ser>
          <c:idx val="1"/>
          <c:order val="1"/>
          <c:tx>
            <c:strRef>
              <c:f>'1 (2)'!$E$5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(2)'!$E$6:$E$16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B40-3D48-B2BE-76E18CE446E3}"/>
            </c:ext>
          </c:extLst>
        </c:ser>
        <c:ser>
          <c:idx val="2"/>
          <c:order val="2"/>
          <c:tx>
            <c:strRef>
              <c:f>'1 (2)'!$F$5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(2)'!$F$6:$F$16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B40-3D48-B2BE-76E18CE446E3}"/>
            </c:ext>
          </c:extLst>
        </c:ser>
        <c:ser>
          <c:idx val="3"/>
          <c:order val="3"/>
          <c:tx>
            <c:strRef>
              <c:f>'1 (2)'!$G$5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(2)'!$G$6:$G$16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B40-3D48-B2BE-76E18CE446E3}"/>
            </c:ext>
          </c:extLst>
        </c:ser>
        <c:ser>
          <c:idx val="4"/>
          <c:order val="4"/>
          <c:tx>
            <c:strRef>
              <c:f>'1 (2)'!$H$5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(2)'!$H$6:$H$16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4B40-3D48-B2BE-76E18CE446E3}"/>
            </c:ext>
          </c:extLst>
        </c:ser>
        <c:ser>
          <c:idx val="5"/>
          <c:order val="5"/>
          <c:tx>
            <c:strRef>
              <c:f>'1 (2)'!$I$5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(2)'!$I$6:$I$16</c:f>
              <c:numCache>
                <c:formatCode>General</c:formatCode>
                <c:ptCount val="11"/>
                <c:pt idx="0">
                  <c:v>-26</c:v>
                </c:pt>
                <c:pt idx="1">
                  <c:v>-28</c:v>
                </c:pt>
                <c:pt idx="2">
                  <c:v>-27</c:v>
                </c:pt>
                <c:pt idx="3">
                  <c:v>-29</c:v>
                </c:pt>
                <c:pt idx="4">
                  <c:v>-30</c:v>
                </c:pt>
                <c:pt idx="5">
                  <c:v>-28</c:v>
                </c:pt>
                <c:pt idx="6">
                  <c:v>-26</c:v>
                </c:pt>
                <c:pt idx="7">
                  <c:v>-27</c:v>
                </c:pt>
                <c:pt idx="8">
                  <c:v>-28</c:v>
                </c:pt>
                <c:pt idx="9">
                  <c:v>-28</c:v>
                </c:pt>
                <c:pt idx="10">
                  <c:v>-28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4B40-3D48-B2BE-76E18CE446E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третьего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(3)'!$D$5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(3)'!$D$6:$D$16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0B4-A445-82DB-BB411BA8F655}"/>
            </c:ext>
          </c:extLst>
        </c:ser>
        <c:ser>
          <c:idx val="1"/>
          <c:order val="1"/>
          <c:tx>
            <c:strRef>
              <c:f>'1 (3)'!$E$5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(3)'!$E$6:$E$16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0B4-A445-82DB-BB411BA8F655}"/>
            </c:ext>
          </c:extLst>
        </c:ser>
        <c:ser>
          <c:idx val="2"/>
          <c:order val="2"/>
          <c:tx>
            <c:strRef>
              <c:f>'1 (3)'!$F$5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(3)'!$F$6:$F$16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0B4-A445-82DB-BB411BA8F655}"/>
            </c:ext>
          </c:extLst>
        </c:ser>
        <c:ser>
          <c:idx val="3"/>
          <c:order val="3"/>
          <c:tx>
            <c:strRef>
              <c:f>'1 (3)'!$G$5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(3)'!$G$6:$G$16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0B4-A445-82DB-BB411BA8F655}"/>
            </c:ext>
          </c:extLst>
        </c:ser>
        <c:ser>
          <c:idx val="4"/>
          <c:order val="4"/>
          <c:tx>
            <c:strRef>
              <c:f>'1 (3)'!$H$5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(3)'!$H$6:$H$16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0B4-A445-82DB-BB411BA8F655}"/>
            </c:ext>
          </c:extLst>
        </c:ser>
        <c:ser>
          <c:idx val="5"/>
          <c:order val="5"/>
          <c:tx>
            <c:strRef>
              <c:f>'1 (3)'!$I$5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(3)'!$I$6:$I$16</c:f>
              <c:numCache>
                <c:formatCode>General</c:formatCode>
                <c:ptCount val="11"/>
                <c:pt idx="0">
                  <c:v>-26</c:v>
                </c:pt>
                <c:pt idx="1">
                  <c:v>-26</c:v>
                </c:pt>
                <c:pt idx="2">
                  <c:v>-23</c:v>
                </c:pt>
                <c:pt idx="3">
                  <c:v>-23</c:v>
                </c:pt>
                <c:pt idx="4">
                  <c:v>-24</c:v>
                </c:pt>
                <c:pt idx="5">
                  <c:v>-24</c:v>
                </c:pt>
                <c:pt idx="6">
                  <c:v>-24</c:v>
                </c:pt>
                <c:pt idx="7">
                  <c:v>-25</c:v>
                </c:pt>
                <c:pt idx="8">
                  <c:v>-26</c:v>
                </c:pt>
                <c:pt idx="9">
                  <c:v>-24</c:v>
                </c:pt>
                <c:pt idx="10">
                  <c:v>-26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E0B4-A445-82DB-BB411BA8F65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четвертого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(4)'!$D$5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(4)'!$D$6:$D$16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258-5647-A0F0-3A4DB50F2C41}"/>
            </c:ext>
          </c:extLst>
        </c:ser>
        <c:ser>
          <c:idx val="1"/>
          <c:order val="1"/>
          <c:tx>
            <c:strRef>
              <c:f>'1 (4)'!$E$5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(4)'!$E$6:$E$16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258-5647-A0F0-3A4DB50F2C41}"/>
            </c:ext>
          </c:extLst>
        </c:ser>
        <c:ser>
          <c:idx val="2"/>
          <c:order val="2"/>
          <c:tx>
            <c:strRef>
              <c:f>'1 (4)'!$F$5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(4)'!$F$6:$F$16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258-5647-A0F0-3A4DB50F2C41}"/>
            </c:ext>
          </c:extLst>
        </c:ser>
        <c:ser>
          <c:idx val="3"/>
          <c:order val="3"/>
          <c:tx>
            <c:strRef>
              <c:f>'1 (4)'!$G$5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(4)'!$G$6:$G$16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258-5647-A0F0-3A4DB50F2C41}"/>
            </c:ext>
          </c:extLst>
        </c:ser>
        <c:ser>
          <c:idx val="4"/>
          <c:order val="4"/>
          <c:tx>
            <c:strRef>
              <c:f>'1 (4)'!$H$5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(4)'!$H$6:$H$16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F258-5647-A0F0-3A4DB50F2C41}"/>
            </c:ext>
          </c:extLst>
        </c:ser>
        <c:ser>
          <c:idx val="5"/>
          <c:order val="5"/>
          <c:tx>
            <c:strRef>
              <c:f>'1 (4)'!$I$5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(4)'!$I$6:$I$16</c:f>
              <c:numCache>
                <c:formatCode>General</c:formatCode>
                <c:ptCount val="11"/>
                <c:pt idx="0">
                  <c:v>-24</c:v>
                </c:pt>
                <c:pt idx="1">
                  <c:v>-24</c:v>
                </c:pt>
                <c:pt idx="2">
                  <c:v>-21</c:v>
                </c:pt>
                <c:pt idx="3">
                  <c:v>-21</c:v>
                </c:pt>
                <c:pt idx="4">
                  <c:v>-22</c:v>
                </c:pt>
                <c:pt idx="5">
                  <c:v>-20</c:v>
                </c:pt>
                <c:pt idx="6">
                  <c:v>-18</c:v>
                </c:pt>
                <c:pt idx="7">
                  <c:v>-19</c:v>
                </c:pt>
                <c:pt idx="8">
                  <c:v>-20</c:v>
                </c:pt>
                <c:pt idx="9">
                  <c:v>-18</c:v>
                </c:pt>
                <c:pt idx="10">
                  <c:v>-18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F258-5647-A0F0-3A4DB50F2C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Значение</a:t>
            </a:r>
            <a:r>
              <a:rPr lang="ru-RU" baseline="0"/>
              <a:t> выходного сигнала от входной суммы сигналов четвертого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(4)'!$L$5</c:f>
              <c:strCache>
                <c:ptCount val="1"/>
                <c:pt idx="0">
                  <c:v>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'1 (4)'!$K$6:$K$16</c:f>
              <c:numCache>
                <c:formatCode>General</c:formatCode>
                <c:ptCount val="11"/>
                <c:pt idx="0">
                  <c:v>-24</c:v>
                </c:pt>
                <c:pt idx="1">
                  <c:v>-24</c:v>
                </c:pt>
                <c:pt idx="2">
                  <c:v>-22</c:v>
                </c:pt>
                <c:pt idx="3">
                  <c:v>-21</c:v>
                </c:pt>
                <c:pt idx="4">
                  <c:v>-21</c:v>
                </c:pt>
                <c:pt idx="5">
                  <c:v>-20</c:v>
                </c:pt>
                <c:pt idx="6">
                  <c:v>-20</c:v>
                </c:pt>
                <c:pt idx="7">
                  <c:v>-19</c:v>
                </c:pt>
                <c:pt idx="8">
                  <c:v>-18</c:v>
                </c:pt>
                <c:pt idx="9">
                  <c:v>-18</c:v>
                </c:pt>
                <c:pt idx="10">
                  <c:v>-18</c:v>
                </c:pt>
              </c:numCache>
            </c:numRef>
          </c:cat>
          <c:val>
            <c:numRef>
              <c:f>'1 (4)'!$L$6:$L$16</c:f>
              <c:numCache>
                <c:formatCode>General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84C-204E-B8B7-243509C702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70568112"/>
        <c:axId val="176972336"/>
      </c:lineChart>
      <c:catAx>
        <c:axId val="1570568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76972336"/>
        <c:crosses val="autoZero"/>
        <c:auto val="1"/>
        <c:lblAlgn val="ctr"/>
        <c:lblOffset val="100"/>
        <c:noMultiLvlLbl val="0"/>
      </c:catAx>
      <c:valAx>
        <c:axId val="176972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70568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пятого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(5)'!$D$5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(5)'!$D$6:$D$16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537-544F-9990-FD504B5B1F59}"/>
            </c:ext>
          </c:extLst>
        </c:ser>
        <c:ser>
          <c:idx val="1"/>
          <c:order val="1"/>
          <c:tx>
            <c:strRef>
              <c:f>'1 (5)'!$E$5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(5)'!$E$6:$E$16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537-544F-9990-FD504B5B1F59}"/>
            </c:ext>
          </c:extLst>
        </c:ser>
        <c:ser>
          <c:idx val="2"/>
          <c:order val="2"/>
          <c:tx>
            <c:strRef>
              <c:f>'1 (5)'!$F$5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(5)'!$F$6:$F$16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537-544F-9990-FD504B5B1F59}"/>
            </c:ext>
          </c:extLst>
        </c:ser>
        <c:ser>
          <c:idx val="3"/>
          <c:order val="3"/>
          <c:tx>
            <c:strRef>
              <c:f>'1 (5)'!$G$5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(5)'!$G$6:$G$16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537-544F-9990-FD504B5B1F59}"/>
            </c:ext>
          </c:extLst>
        </c:ser>
        <c:ser>
          <c:idx val="4"/>
          <c:order val="4"/>
          <c:tx>
            <c:strRef>
              <c:f>'1 (5)'!$H$5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(5)'!$H$6:$H$16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9537-544F-9990-FD504B5B1F59}"/>
            </c:ext>
          </c:extLst>
        </c:ser>
        <c:ser>
          <c:idx val="5"/>
          <c:order val="5"/>
          <c:tx>
            <c:strRef>
              <c:f>'1 (5)'!$I$5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(5)'!$I$6:$I$16</c:f>
              <c:numCache>
                <c:formatCode>General</c:formatCode>
                <c:ptCount val="11"/>
                <c:pt idx="0">
                  <c:v>-28</c:v>
                </c:pt>
                <c:pt idx="1">
                  <c:v>-30</c:v>
                </c:pt>
                <c:pt idx="2">
                  <c:v>-29</c:v>
                </c:pt>
                <c:pt idx="3">
                  <c:v>-31</c:v>
                </c:pt>
                <c:pt idx="4">
                  <c:v>-34</c:v>
                </c:pt>
                <c:pt idx="5">
                  <c:v>-32</c:v>
                </c:pt>
                <c:pt idx="6">
                  <c:v>-30</c:v>
                </c:pt>
                <c:pt idx="7">
                  <c:v>-33</c:v>
                </c:pt>
                <c:pt idx="8">
                  <c:v>-36</c:v>
                </c:pt>
                <c:pt idx="9">
                  <c:v>-34</c:v>
                </c:pt>
                <c:pt idx="10">
                  <c:v>-36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9537-544F-9990-FD504B5B1F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3gw6sfwHadeXfCl3INnySH5p0g==">AMUW2mUEISq/2Uzs1sV+egFO61uOqiEKsYsTRrU6AGiHZ+K+dFK5xRv5snEpOYGpHeTO7VUN1yD5UBKbddRBfV7oaifUUV8/4B2cAZRVMq0IhRS7LwCAv8GI3QgzRlZG/axEkogCHkfI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20</Pages>
  <Words>1658</Words>
  <Characters>9457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 Прокопенко</dc:creator>
  <cp:lastModifiedBy>Сергей А. Нерубенко</cp:lastModifiedBy>
  <cp:revision>11</cp:revision>
  <dcterms:created xsi:type="dcterms:W3CDTF">2019-04-14T16:41:00Z</dcterms:created>
  <dcterms:modified xsi:type="dcterms:W3CDTF">2022-10-13T17:52:00Z</dcterms:modified>
</cp:coreProperties>
</file>